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6995" w14:textId="77777777" w:rsidR="00405D87" w:rsidRDefault="00405D87" w:rsidP="00BA153A"/>
    <w:p w14:paraId="033865DB" w14:textId="77777777" w:rsidR="002A3417" w:rsidRDefault="002A3417" w:rsidP="00BA153A"/>
    <w:p w14:paraId="25A8252D" w14:textId="77777777" w:rsidR="002A3417" w:rsidRDefault="00B72589" w:rsidP="00B72589">
      <w:pPr>
        <w:jc w:val="center"/>
        <w:rPr>
          <w:rFonts w:ascii="Elephant" w:hAnsi="Elephant"/>
          <w:color w:val="000000" w:themeColor="text1"/>
          <w:sz w:val="44"/>
          <w:u w:val="double"/>
        </w:rPr>
      </w:pPr>
      <w:r w:rsidRPr="00B72589">
        <w:rPr>
          <w:rFonts w:ascii="Elephant" w:hAnsi="Elephant"/>
          <w:color w:val="000000" w:themeColor="text1"/>
          <w:sz w:val="44"/>
          <w:u w:val="double"/>
        </w:rPr>
        <w:t>Healing Protocol</w:t>
      </w:r>
    </w:p>
    <w:p w14:paraId="3EA7060B" w14:textId="77777777" w:rsidR="005B7BC6" w:rsidRPr="005B7BC6" w:rsidRDefault="005B7BC6" w:rsidP="00B72589">
      <w:pPr>
        <w:jc w:val="center"/>
        <w:rPr>
          <w:rFonts w:ascii="Elephant" w:hAnsi="Elephant"/>
          <w:color w:val="000000" w:themeColor="text1"/>
          <w:sz w:val="18"/>
          <w:u w:val="double"/>
        </w:rPr>
      </w:pPr>
    </w:p>
    <w:p w14:paraId="289FA48C" w14:textId="77777777" w:rsidR="003C1AA7" w:rsidRPr="005B7BC6" w:rsidRDefault="00792A91" w:rsidP="00BA153A">
      <w:pPr>
        <w:rPr>
          <w:sz w:val="28"/>
          <w:szCs w:val="24"/>
        </w:rPr>
      </w:pPr>
      <w:r w:rsidRPr="005B7BC6">
        <w:rPr>
          <w:sz w:val="28"/>
          <w:szCs w:val="24"/>
        </w:rPr>
        <w:t>Unfortunately, d</w:t>
      </w:r>
      <w:r w:rsidR="00B72589" w:rsidRPr="005B7BC6">
        <w:rPr>
          <w:sz w:val="28"/>
          <w:szCs w:val="24"/>
        </w:rPr>
        <w:t xml:space="preserve">ue to allegations involving Healers in the Essex region, but not involving anyone from the Chelmsford Spiritualist Society. Healers must be aware that they should take suitable precautions to ensure that you can never be accused of inappropriate behaviour with a child, vulnerable or with anyone </w:t>
      </w:r>
      <w:r w:rsidRPr="005B7BC6">
        <w:rPr>
          <w:sz w:val="28"/>
          <w:szCs w:val="24"/>
        </w:rPr>
        <w:t>you are giving healing to.</w:t>
      </w:r>
    </w:p>
    <w:p w14:paraId="0F784C74" w14:textId="77777777" w:rsidR="005B7BC6" w:rsidRDefault="005B7BC6" w:rsidP="00BA153A">
      <w:pPr>
        <w:rPr>
          <w:sz w:val="28"/>
          <w:szCs w:val="24"/>
        </w:rPr>
      </w:pPr>
    </w:p>
    <w:p w14:paraId="1519BD75" w14:textId="77777777" w:rsidR="00792A91" w:rsidRPr="005B7BC6" w:rsidRDefault="00792A91" w:rsidP="00BA153A">
      <w:pPr>
        <w:rPr>
          <w:sz w:val="28"/>
          <w:szCs w:val="24"/>
        </w:rPr>
      </w:pPr>
      <w:r w:rsidRPr="005B7BC6">
        <w:rPr>
          <w:sz w:val="28"/>
          <w:szCs w:val="24"/>
        </w:rPr>
        <w:t>Prior to healing being given, all those requesting healing need to complete and sign the “Healing Consent Form”.</w:t>
      </w:r>
    </w:p>
    <w:p w14:paraId="1785F7A4" w14:textId="77777777" w:rsidR="005B7BC6" w:rsidRDefault="005B7BC6" w:rsidP="00BA153A">
      <w:pPr>
        <w:rPr>
          <w:sz w:val="28"/>
          <w:szCs w:val="24"/>
        </w:rPr>
      </w:pPr>
    </w:p>
    <w:p w14:paraId="097A02A8" w14:textId="77777777" w:rsidR="00792A91" w:rsidRPr="005B7BC6" w:rsidRDefault="00792A91" w:rsidP="00BA153A">
      <w:pPr>
        <w:rPr>
          <w:sz w:val="28"/>
          <w:szCs w:val="24"/>
        </w:rPr>
      </w:pPr>
      <w:r w:rsidRPr="005B7BC6">
        <w:rPr>
          <w:sz w:val="28"/>
          <w:szCs w:val="24"/>
        </w:rPr>
        <w:t>Code of Dress for those requesting healing: -</w:t>
      </w:r>
    </w:p>
    <w:p w14:paraId="28C4A3BA" w14:textId="77777777" w:rsidR="00792A91" w:rsidRPr="005B7BC6" w:rsidRDefault="00792A91" w:rsidP="00BA153A">
      <w:pPr>
        <w:rPr>
          <w:sz w:val="28"/>
          <w:szCs w:val="24"/>
        </w:rPr>
      </w:pPr>
      <w:r w:rsidRPr="005B7BC6">
        <w:rPr>
          <w:sz w:val="28"/>
          <w:szCs w:val="24"/>
        </w:rPr>
        <w:t xml:space="preserve">Gentlemen: </w:t>
      </w:r>
      <w:r w:rsidRPr="005B7BC6">
        <w:rPr>
          <w:sz w:val="28"/>
          <w:szCs w:val="24"/>
        </w:rPr>
        <w:tab/>
      </w:r>
      <w:r w:rsidR="005B7BC6">
        <w:rPr>
          <w:sz w:val="28"/>
          <w:szCs w:val="24"/>
        </w:rPr>
        <w:tab/>
      </w:r>
      <w:r w:rsidRPr="005B7BC6">
        <w:rPr>
          <w:sz w:val="28"/>
          <w:szCs w:val="24"/>
        </w:rPr>
        <w:t>Shorts and vests are not acceptable modes of dress</w:t>
      </w:r>
    </w:p>
    <w:p w14:paraId="1AC9CEFE" w14:textId="77777777" w:rsidR="00792A91" w:rsidRPr="005B7BC6" w:rsidRDefault="00792A91" w:rsidP="005B7BC6">
      <w:pPr>
        <w:ind w:left="2160" w:hanging="2160"/>
        <w:rPr>
          <w:sz w:val="28"/>
          <w:szCs w:val="24"/>
        </w:rPr>
      </w:pPr>
      <w:r w:rsidRPr="005B7BC6">
        <w:rPr>
          <w:sz w:val="28"/>
          <w:szCs w:val="24"/>
        </w:rPr>
        <w:t>Ladies:</w:t>
      </w:r>
      <w:r w:rsidRPr="005B7BC6">
        <w:rPr>
          <w:sz w:val="28"/>
          <w:szCs w:val="24"/>
        </w:rPr>
        <w:tab/>
        <w:t xml:space="preserve">Low cut tops and short skirts are not acceptable modes of dress </w:t>
      </w:r>
    </w:p>
    <w:p w14:paraId="4B16B77F" w14:textId="77777777" w:rsidR="005B7BC6" w:rsidRDefault="005B7BC6" w:rsidP="00BA153A">
      <w:pPr>
        <w:rPr>
          <w:sz w:val="28"/>
          <w:szCs w:val="24"/>
        </w:rPr>
      </w:pPr>
    </w:p>
    <w:p w14:paraId="418A5914" w14:textId="77777777" w:rsidR="00792A91" w:rsidRPr="005B7BC6" w:rsidRDefault="00792A91" w:rsidP="00BA153A">
      <w:pPr>
        <w:rPr>
          <w:sz w:val="28"/>
          <w:szCs w:val="24"/>
        </w:rPr>
      </w:pPr>
      <w:r w:rsidRPr="005B7BC6">
        <w:rPr>
          <w:sz w:val="28"/>
          <w:szCs w:val="24"/>
        </w:rPr>
        <w:t>The protection of our volunteer healers</w:t>
      </w:r>
      <w:r w:rsidR="008A0AFD" w:rsidRPr="005B7BC6">
        <w:rPr>
          <w:sz w:val="28"/>
          <w:szCs w:val="24"/>
        </w:rPr>
        <w:t xml:space="preserve"> and of the Society is of paramount importance, we trust that you will understand the need for these precautions in our endeavour to avoid unnecessary problems and embarrassment to the healers and those requesting healing.</w:t>
      </w:r>
    </w:p>
    <w:p w14:paraId="73883B37" w14:textId="77777777" w:rsidR="005B7BC6" w:rsidRDefault="005B7BC6" w:rsidP="00BA153A">
      <w:pPr>
        <w:rPr>
          <w:sz w:val="28"/>
          <w:szCs w:val="24"/>
        </w:rPr>
      </w:pPr>
    </w:p>
    <w:p w14:paraId="4C549CD9" w14:textId="77777777" w:rsidR="008A0AFD" w:rsidRPr="005B7BC6" w:rsidRDefault="008A0AFD" w:rsidP="00BA153A">
      <w:pPr>
        <w:rPr>
          <w:sz w:val="28"/>
          <w:szCs w:val="24"/>
        </w:rPr>
      </w:pPr>
      <w:r w:rsidRPr="005B7BC6">
        <w:rPr>
          <w:sz w:val="28"/>
          <w:szCs w:val="24"/>
        </w:rPr>
        <w:t>For and on behalf of The Management Council</w:t>
      </w:r>
    </w:p>
    <w:p w14:paraId="4465090D" w14:textId="77777777" w:rsidR="001D660D" w:rsidRDefault="001D660D" w:rsidP="00BA153A">
      <w:pPr>
        <w:rPr>
          <w:sz w:val="28"/>
          <w:szCs w:val="24"/>
        </w:rPr>
      </w:pPr>
      <w:r>
        <w:rPr>
          <w:sz w:val="28"/>
          <w:szCs w:val="24"/>
        </w:rPr>
        <w:t>Mary Bannister</w:t>
      </w:r>
    </w:p>
    <w:p w14:paraId="0149ED7D" w14:textId="22D16CAC" w:rsidR="008A0AFD" w:rsidRPr="005B7BC6" w:rsidRDefault="001D660D" w:rsidP="00BA153A">
      <w:pPr>
        <w:rPr>
          <w:sz w:val="28"/>
          <w:szCs w:val="24"/>
        </w:rPr>
      </w:pPr>
      <w:r>
        <w:rPr>
          <w:sz w:val="28"/>
          <w:szCs w:val="24"/>
        </w:rPr>
        <w:t>President</w:t>
      </w:r>
    </w:p>
    <w:p w14:paraId="0C287336" w14:textId="77777777" w:rsidR="00792A91" w:rsidRPr="00BA153A" w:rsidRDefault="00792A91" w:rsidP="00BA153A">
      <w:pPr>
        <w:rPr>
          <w:sz w:val="24"/>
          <w:szCs w:val="24"/>
        </w:rPr>
      </w:pPr>
    </w:p>
    <w:sectPr w:rsidR="00792A91" w:rsidRPr="00BA153A" w:rsidSect="00AE7CFF">
      <w:headerReference w:type="default" r:id="rId6"/>
      <w:foot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799C" w14:textId="77777777" w:rsidR="006008C8" w:rsidRDefault="006008C8" w:rsidP="00BA153A">
      <w:pPr>
        <w:spacing w:after="0" w:line="240" w:lineRule="auto"/>
      </w:pPr>
      <w:r>
        <w:separator/>
      </w:r>
    </w:p>
  </w:endnote>
  <w:endnote w:type="continuationSeparator" w:id="0">
    <w:p w14:paraId="71305AB1" w14:textId="77777777" w:rsidR="006008C8" w:rsidRDefault="006008C8" w:rsidP="00BA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B941" w14:textId="77777777" w:rsidR="000C5111" w:rsidRPr="00BA153A" w:rsidRDefault="000C5111" w:rsidP="000C5111">
    <w:pPr>
      <w:pStyle w:val="NoSpacing"/>
      <w:jc w:val="center"/>
      <w:rPr>
        <w:sz w:val="24"/>
        <w:szCs w:val="24"/>
      </w:rPr>
    </w:pPr>
    <w:r w:rsidRPr="00BA153A">
      <w:rPr>
        <w:sz w:val="24"/>
        <w:szCs w:val="24"/>
      </w:rPr>
      <w:t>10 South Primrose Hill</w:t>
    </w:r>
    <w:r>
      <w:rPr>
        <w:sz w:val="24"/>
        <w:szCs w:val="24"/>
      </w:rPr>
      <w:t xml:space="preserve">, </w:t>
    </w:r>
    <w:r w:rsidRPr="00BA153A">
      <w:rPr>
        <w:sz w:val="24"/>
        <w:szCs w:val="24"/>
      </w:rPr>
      <w:t>Chelmsford</w:t>
    </w:r>
    <w:r>
      <w:rPr>
        <w:sz w:val="24"/>
        <w:szCs w:val="24"/>
      </w:rPr>
      <w:t xml:space="preserve">, </w:t>
    </w:r>
    <w:r w:rsidRPr="00BA153A">
      <w:rPr>
        <w:sz w:val="24"/>
        <w:szCs w:val="24"/>
      </w:rPr>
      <w:t>CM1 2RG</w:t>
    </w:r>
    <w:r>
      <w:rPr>
        <w:sz w:val="24"/>
        <w:szCs w:val="24"/>
      </w:rPr>
      <w:t xml:space="preserve">, </w:t>
    </w:r>
    <w:r w:rsidRPr="00BA153A">
      <w:rPr>
        <w:sz w:val="24"/>
        <w:szCs w:val="24"/>
      </w:rPr>
      <w:t>01245 490176</w:t>
    </w:r>
  </w:p>
  <w:p w14:paraId="6B1DEAF2" w14:textId="77777777" w:rsidR="000C5111" w:rsidRPr="00BA153A" w:rsidRDefault="000C5111" w:rsidP="000C5111">
    <w:pPr>
      <w:pStyle w:val="NoSpacing"/>
      <w:jc w:val="center"/>
      <w:rPr>
        <w:sz w:val="24"/>
        <w:szCs w:val="24"/>
      </w:rPr>
    </w:pPr>
    <w:r w:rsidRPr="00BA153A">
      <w:rPr>
        <w:sz w:val="24"/>
        <w:szCs w:val="24"/>
      </w:rPr>
      <w:t xml:space="preserve">Email: </w:t>
    </w:r>
    <w:hyperlink r:id="rId1" w:history="1">
      <w:r w:rsidR="00FF514D" w:rsidRPr="004D6949">
        <w:rPr>
          <w:rStyle w:val="Hyperlink"/>
          <w:sz w:val="24"/>
          <w:szCs w:val="24"/>
        </w:rPr>
        <w:t>Chelmsfordssltd@gmail.</w:t>
      </w:r>
    </w:hyperlink>
    <w:r w:rsidR="00FF514D">
      <w:rPr>
        <w:rStyle w:val="Hyperlink"/>
        <w:sz w:val="24"/>
        <w:szCs w:val="24"/>
      </w:rPr>
      <w:t>com</w:t>
    </w:r>
    <w:r w:rsidRPr="000C5111">
      <w:rPr>
        <w:rStyle w:val="Hyperlink"/>
        <w:sz w:val="24"/>
        <w:szCs w:val="24"/>
        <w:u w:val="none"/>
      </w:rPr>
      <w:t xml:space="preserve">   </w:t>
    </w:r>
    <w:r w:rsidRPr="00BA153A">
      <w:rPr>
        <w:sz w:val="24"/>
        <w:szCs w:val="24"/>
      </w:rPr>
      <w:t xml:space="preserve">Web: </w:t>
    </w:r>
    <w:hyperlink r:id="rId2" w:history="1">
      <w:r w:rsidRPr="00BA153A">
        <w:rPr>
          <w:rStyle w:val="Hyperlink"/>
          <w:sz w:val="24"/>
          <w:szCs w:val="24"/>
        </w:rPr>
        <w:t>www.chelmsfordspiritualistsociety.com</w:t>
      </w:r>
    </w:hyperlink>
  </w:p>
  <w:p w14:paraId="75CB3B2D" w14:textId="77777777" w:rsidR="000C5111" w:rsidRDefault="000C5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9C62" w14:textId="77777777" w:rsidR="006008C8" w:rsidRDefault="006008C8" w:rsidP="00BA153A">
      <w:pPr>
        <w:spacing w:after="0" w:line="240" w:lineRule="auto"/>
      </w:pPr>
      <w:r>
        <w:separator/>
      </w:r>
    </w:p>
  </w:footnote>
  <w:footnote w:type="continuationSeparator" w:id="0">
    <w:p w14:paraId="2BBA8C79" w14:textId="77777777" w:rsidR="006008C8" w:rsidRDefault="006008C8" w:rsidP="00BA1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18B" w14:textId="77777777" w:rsidR="00BA153A" w:rsidRPr="00295F87" w:rsidRDefault="006E252F" w:rsidP="00BA5521">
    <w:pPr>
      <w:pStyle w:val="Header"/>
      <w:tabs>
        <w:tab w:val="clear" w:pos="9026"/>
        <w:tab w:val="right" w:pos="9214"/>
      </w:tabs>
      <w:ind w:left="-284"/>
      <w:jc w:val="center"/>
    </w:pPr>
    <w:r>
      <w:rPr>
        <w:noProof/>
        <w:lang w:eastAsia="en-GB"/>
      </w:rPr>
      <mc:AlternateContent>
        <mc:Choice Requires="wps">
          <w:drawing>
            <wp:anchor distT="0" distB="0" distL="114300" distR="114300" simplePos="0" relativeHeight="251659264" behindDoc="0" locked="0" layoutInCell="0" allowOverlap="1" wp14:anchorId="316A9658" wp14:editId="61168569">
              <wp:simplePos x="0" y="0"/>
              <wp:positionH relativeFrom="column">
                <wp:posOffset>-457200</wp:posOffset>
              </wp:positionH>
              <wp:positionV relativeFrom="paragraph">
                <wp:posOffset>-1905</wp:posOffset>
              </wp:positionV>
              <wp:extent cx="667512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76275"/>
                      </a:xfrm>
                      <a:prstGeom prst="rect">
                        <a:avLst/>
                      </a:prstGeom>
                      <a:gradFill rotWithShape="0">
                        <a:gsLst>
                          <a:gs pos="0">
                            <a:srgbClr val="99CC00"/>
                          </a:gs>
                          <a:gs pos="100000">
                            <a:srgbClr val="99CC0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8E603" w14:textId="77777777" w:rsidR="006E252F" w:rsidRDefault="006E252F" w:rsidP="006E252F">
                          <w:pPr>
                            <w:pStyle w:val="ListParagraph"/>
                            <w:ind w:left="709"/>
                            <w:rPr>
                              <w:rFonts w:ascii="Garamond" w:hAnsi="Garamond"/>
                              <w:b/>
                              <w:i/>
                              <w:sz w:val="44"/>
                              <w:szCs w:val="44"/>
                            </w:rPr>
                          </w:pPr>
                          <w:r>
                            <w:rPr>
                              <w:rFonts w:ascii="Garamond" w:hAnsi="Garamond"/>
                              <w:b/>
                              <w:i/>
                              <w:noProof/>
                              <w:sz w:val="44"/>
                              <w:szCs w:val="44"/>
                              <w:lang w:eastAsia="en-GB"/>
                            </w:rPr>
                            <w:drawing>
                              <wp:inline distT="0" distB="0" distL="0" distR="0" wp14:anchorId="474A3B6A" wp14:editId="05D62103">
                                <wp:extent cx="381233" cy="220980"/>
                                <wp:effectExtent l="0" t="0" r="0" b="7620"/>
                                <wp:docPr id="3" name="Picture 3" descr="D:\Users\Rays\Documents\Margaret\ChelmsfordSS\Admin\Socie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Rays\Documents\Margaret\ChelmsfordSS\Admin\Socie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233" cy="220980"/>
                                        </a:xfrm>
                                        <a:prstGeom prst="rect">
                                          <a:avLst/>
                                        </a:prstGeom>
                                        <a:noFill/>
                                        <a:ln>
                                          <a:noFill/>
                                        </a:ln>
                                      </pic:spPr>
                                    </pic:pic>
                                  </a:graphicData>
                                </a:graphic>
                              </wp:inline>
                            </w:drawing>
                          </w:r>
                          <w:r>
                            <w:rPr>
                              <w:rFonts w:ascii="Garamond" w:hAnsi="Garamond"/>
                              <w:b/>
                              <w:i/>
                              <w:sz w:val="44"/>
                              <w:szCs w:val="44"/>
                            </w:rPr>
                            <w:t xml:space="preserve">   </w:t>
                          </w:r>
                          <w:r w:rsidRPr="00F92BA0">
                            <w:rPr>
                              <w:rFonts w:ascii="Garamond" w:hAnsi="Garamond"/>
                              <w:b/>
                              <w:i/>
                              <w:sz w:val="44"/>
                              <w:szCs w:val="44"/>
                            </w:rPr>
                            <w:t>Chelmsford Spiritualist Society Ltd</w:t>
                          </w:r>
                          <w:r>
                            <w:rPr>
                              <w:rFonts w:ascii="Garamond" w:hAnsi="Garamond"/>
                              <w:b/>
                              <w:i/>
                              <w:sz w:val="44"/>
                              <w:szCs w:val="44"/>
                            </w:rPr>
                            <w:t xml:space="preserve">    </w:t>
                          </w:r>
                          <w:r>
                            <w:rPr>
                              <w:rFonts w:ascii="Garamond" w:hAnsi="Garamond"/>
                              <w:b/>
                              <w:i/>
                              <w:noProof/>
                              <w:sz w:val="44"/>
                              <w:szCs w:val="44"/>
                              <w:lang w:eastAsia="en-GB"/>
                            </w:rPr>
                            <w:drawing>
                              <wp:inline distT="0" distB="0" distL="0" distR="0" wp14:anchorId="02BD18DB" wp14:editId="2B6F35D8">
                                <wp:extent cx="381233" cy="220980"/>
                                <wp:effectExtent l="0" t="0" r="0" b="7620"/>
                                <wp:docPr id="4" name="Picture 4" descr="D:\Users\Rays\Documents\Margaret\ChelmsfordSS\Admin\Socie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Rays\Documents\Margaret\ChelmsfordSS\Admin\Socie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233" cy="220980"/>
                                        </a:xfrm>
                                        <a:prstGeom prst="rect">
                                          <a:avLst/>
                                        </a:prstGeom>
                                        <a:noFill/>
                                        <a:ln>
                                          <a:noFill/>
                                        </a:ln>
                                      </pic:spPr>
                                    </pic:pic>
                                  </a:graphicData>
                                </a:graphic>
                              </wp:inline>
                            </w:drawing>
                          </w:r>
                        </w:p>
                        <w:p w14:paraId="486CC4E6" w14:textId="77777777" w:rsidR="006E252F" w:rsidRDefault="006E252F" w:rsidP="006E252F">
                          <w:pPr>
                            <w:pStyle w:val="ListParagraph"/>
                            <w:rPr>
                              <w:rFonts w:ascii="Times New Roman" w:hAnsi="Times New Roman" w:cs="Times New Roman"/>
                              <w:b/>
                              <w:i/>
                              <w:sz w:val="20"/>
                              <w:szCs w:val="44"/>
                            </w:rPr>
                          </w:pPr>
                          <w:r w:rsidRPr="00236711">
                            <w:rPr>
                              <w:rFonts w:ascii="Times New Roman" w:hAnsi="Times New Roman" w:cs="Times New Roman"/>
                              <w:b/>
                              <w:i/>
                              <w:sz w:val="20"/>
                              <w:szCs w:val="44"/>
                            </w:rPr>
                            <w:t>Founded 1933</w:t>
                          </w:r>
                          <w:r>
                            <w:rPr>
                              <w:rFonts w:ascii="Times New Roman" w:hAnsi="Times New Roman" w:cs="Times New Roman"/>
                              <w:b/>
                              <w:i/>
                              <w:sz w:val="20"/>
                              <w:szCs w:val="44"/>
                            </w:rPr>
                            <w:tab/>
                          </w:r>
                          <w:r>
                            <w:rPr>
                              <w:rFonts w:ascii="Times New Roman" w:hAnsi="Times New Roman" w:cs="Times New Roman"/>
                              <w:b/>
                              <w:i/>
                              <w:sz w:val="20"/>
                              <w:szCs w:val="44"/>
                            </w:rPr>
                            <w:tab/>
                          </w:r>
                          <w:r>
                            <w:rPr>
                              <w:rFonts w:ascii="Times New Roman" w:hAnsi="Times New Roman" w:cs="Times New Roman"/>
                              <w:b/>
                              <w:i/>
                              <w:sz w:val="20"/>
                              <w:szCs w:val="44"/>
                            </w:rPr>
                            <w:tab/>
                          </w:r>
                          <w:r>
                            <w:rPr>
                              <w:rFonts w:ascii="Times New Roman" w:hAnsi="Times New Roman" w:cs="Times New Roman"/>
                              <w:b/>
                              <w:i/>
                              <w:sz w:val="20"/>
                              <w:szCs w:val="44"/>
                            </w:rPr>
                            <w:tab/>
                          </w:r>
                          <w:r>
                            <w:rPr>
                              <w:rFonts w:ascii="Times New Roman" w:hAnsi="Times New Roman" w:cs="Times New Roman"/>
                              <w:b/>
                              <w:i/>
                              <w:sz w:val="20"/>
                              <w:szCs w:val="44"/>
                            </w:rPr>
                            <w:tab/>
                          </w:r>
                          <w:r>
                            <w:rPr>
                              <w:rFonts w:ascii="Times New Roman" w:hAnsi="Times New Roman" w:cs="Times New Roman"/>
                              <w:b/>
                              <w:i/>
                              <w:sz w:val="20"/>
                              <w:szCs w:val="44"/>
                            </w:rPr>
                            <w:tab/>
                          </w:r>
                          <w:r>
                            <w:rPr>
                              <w:rFonts w:ascii="Times New Roman" w:hAnsi="Times New Roman" w:cs="Times New Roman"/>
                              <w:b/>
                              <w:i/>
                              <w:sz w:val="20"/>
                              <w:szCs w:val="44"/>
                            </w:rPr>
                            <w:tab/>
                            <w:t xml:space="preserve">Registered Charity </w:t>
                          </w:r>
                          <w:r w:rsidR="00BE4168">
                            <w:rPr>
                              <w:rFonts w:ascii="Times New Roman" w:hAnsi="Times New Roman" w:cs="Times New Roman"/>
                              <w:b/>
                              <w:i/>
                              <w:sz w:val="20"/>
                              <w:szCs w:val="44"/>
                            </w:rPr>
                            <w:t>–</w:t>
                          </w:r>
                          <w:r>
                            <w:rPr>
                              <w:rFonts w:ascii="Times New Roman" w:hAnsi="Times New Roman" w:cs="Times New Roman"/>
                              <w:b/>
                              <w:i/>
                              <w:sz w:val="20"/>
                              <w:szCs w:val="44"/>
                            </w:rPr>
                            <w:t xml:space="preserve"> 1143666</w:t>
                          </w:r>
                        </w:p>
                        <w:p w14:paraId="0FCA9428" w14:textId="77777777" w:rsidR="00AE7CFF" w:rsidRDefault="00AE7CFF" w:rsidP="006E252F">
                          <w:pPr>
                            <w:pStyle w:val="ListParagraph"/>
                            <w:rPr>
                              <w:rFonts w:ascii="Times New Roman" w:hAnsi="Times New Roman" w:cs="Times New Roman"/>
                              <w:b/>
                              <w:i/>
                              <w:sz w:val="20"/>
                              <w:szCs w:val="44"/>
                            </w:rPr>
                          </w:pPr>
                        </w:p>
                        <w:p w14:paraId="69A28BE2" w14:textId="77777777" w:rsidR="00AE7CFF" w:rsidRDefault="00AE7CFF" w:rsidP="006E252F">
                          <w:pPr>
                            <w:pStyle w:val="ListParagraph"/>
                            <w:rPr>
                              <w:rFonts w:ascii="Times New Roman" w:hAnsi="Times New Roman" w:cs="Times New Roman"/>
                              <w:b/>
                              <w:i/>
                              <w:sz w:val="20"/>
                              <w:szCs w:val="44"/>
                            </w:rPr>
                          </w:pPr>
                        </w:p>
                        <w:p w14:paraId="1BDD56A3" w14:textId="77777777" w:rsidR="00BE4168" w:rsidRDefault="00BE4168" w:rsidP="006E252F">
                          <w:pPr>
                            <w:pStyle w:val="ListParagraph"/>
                            <w:rPr>
                              <w:rFonts w:ascii="Times New Roman" w:hAnsi="Times New Roman" w:cs="Times New Roman"/>
                              <w:b/>
                              <w:i/>
                              <w:sz w:val="20"/>
                              <w:szCs w:val="44"/>
                            </w:rPr>
                          </w:pPr>
                        </w:p>
                        <w:p w14:paraId="15517685" w14:textId="77777777" w:rsidR="00BE4168" w:rsidRPr="00236711" w:rsidRDefault="00BE4168" w:rsidP="006E252F">
                          <w:pPr>
                            <w:pStyle w:val="ListParagraph"/>
                            <w:rPr>
                              <w:rFonts w:ascii="Times New Roman" w:hAnsi="Times New Roman" w:cs="Times New Roman"/>
                              <w:b/>
                              <w:i/>
                              <w:sz w:val="20"/>
                              <w:szCs w:val="44"/>
                            </w:rPr>
                          </w:pPr>
                        </w:p>
                        <w:p w14:paraId="713C94D8" w14:textId="77777777" w:rsidR="006E252F" w:rsidRDefault="006E252F" w:rsidP="006E25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9791E" id="_x0000_t202" coordsize="21600,21600" o:spt="202" path="m,l,21600r21600,l21600,xe">
              <v:stroke joinstyle="miter"/>
              <v:path gradientshapeok="t" o:connecttype="rect"/>
            </v:shapetype>
            <v:shape id="Text Box 1" o:spid="_x0000_s1026" type="#_x0000_t202" style="position:absolute;left:0;text-align:left;margin-left:-36pt;margin-top:-.15pt;width:525.6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" o:allowincell="f" fillcolor="#9c0" stroked="f">
              <v:fill focus="100%" type="gradient"/>
              <v:textbox>
                <w:txbxContent>
                  <w:p w:rsidR="006E252F" w:rsidRDefault="006E252F" w:rsidP="006E252F">
                    <w:pPr>
                      <w:pStyle w:val="ListParagraph"/>
                      <w:ind w:left="709"/>
                      <w:rPr>
                        <w:rFonts w:ascii="Garamond" w:hAnsi="Garamond"/>
                        <w:b/>
                        <w:i/>
                        <w:sz w:val="44"/>
                        <w:szCs w:val="44"/>
                      </w:rPr>
                    </w:pPr>
                    <w:r>
                      <w:rPr>
                        <w:rFonts w:ascii="Garamond" w:hAnsi="Garamond"/>
                        <w:b/>
                        <w:i/>
                        <w:noProof/>
                        <w:sz w:val="44"/>
                        <w:szCs w:val="44"/>
                        <w:lang w:eastAsia="en-GB"/>
                      </w:rPr>
                      <w:drawing>
                        <wp:inline distT="0" distB="0" distL="0" distR="0" wp14:anchorId="4F31DA4E" wp14:editId="4690B282">
                          <wp:extent cx="381233" cy="220980"/>
                          <wp:effectExtent l="0" t="0" r="0" b="7620"/>
                          <wp:docPr id="3" name="Picture 3" descr="D:\Users\Rays\Documents\Margaret\ChelmsfordSS\Admin\Socie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Rays\Documents\Margaret\ChelmsfordSS\Admin\Society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233" cy="220980"/>
                                  </a:xfrm>
                                  <a:prstGeom prst="rect">
                                    <a:avLst/>
                                  </a:prstGeom>
                                  <a:noFill/>
                                  <a:ln>
                                    <a:noFill/>
                                  </a:ln>
                                </pic:spPr>
                              </pic:pic>
                            </a:graphicData>
                          </a:graphic>
                        </wp:inline>
                      </w:drawing>
                    </w:r>
                    <w:r>
                      <w:rPr>
                        <w:rFonts w:ascii="Garamond" w:hAnsi="Garamond"/>
                        <w:b/>
                        <w:i/>
                        <w:sz w:val="44"/>
                        <w:szCs w:val="44"/>
                      </w:rPr>
                      <w:t xml:space="preserve">   </w:t>
                    </w:r>
                    <w:r w:rsidRPr="00F92BA0">
                      <w:rPr>
                        <w:rFonts w:ascii="Garamond" w:hAnsi="Garamond"/>
                        <w:b/>
                        <w:i/>
                        <w:sz w:val="44"/>
                        <w:szCs w:val="44"/>
                      </w:rPr>
                      <w:t>Chelmsford Spiritualist Society Ltd</w:t>
                    </w:r>
                    <w:r>
                      <w:rPr>
                        <w:rFonts w:ascii="Garamond" w:hAnsi="Garamond"/>
                        <w:b/>
                        <w:i/>
                        <w:sz w:val="44"/>
                        <w:szCs w:val="44"/>
                      </w:rPr>
                      <w:t xml:space="preserve">    </w:t>
                    </w:r>
                    <w:r>
                      <w:rPr>
                        <w:rFonts w:ascii="Garamond" w:hAnsi="Garamond"/>
                        <w:b/>
                        <w:i/>
                        <w:noProof/>
                        <w:sz w:val="44"/>
                        <w:szCs w:val="44"/>
                        <w:lang w:eastAsia="en-GB"/>
                      </w:rPr>
                      <w:drawing>
                        <wp:inline distT="0" distB="0" distL="0" distR="0" wp14:anchorId="381D0CB4" wp14:editId="4D7D294F">
                          <wp:extent cx="381233" cy="220980"/>
                          <wp:effectExtent l="0" t="0" r="0" b="7620"/>
                          <wp:docPr id="4" name="Picture 4" descr="D:\Users\Rays\Documents\Margaret\ChelmsfordSS\Admin\Socie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Rays\Documents\Margaret\ChelmsfordSS\Admin\Society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233" cy="220980"/>
                                  </a:xfrm>
                                  <a:prstGeom prst="rect">
                                    <a:avLst/>
                                  </a:prstGeom>
                                  <a:noFill/>
                                  <a:ln>
                                    <a:noFill/>
                                  </a:ln>
                                </pic:spPr>
                              </pic:pic>
                            </a:graphicData>
                          </a:graphic>
                        </wp:inline>
                      </w:drawing>
                    </w:r>
                  </w:p>
                  <w:p w:rsidR="006E252F" w:rsidRDefault="006E252F" w:rsidP="006E252F">
                    <w:pPr>
                      <w:pStyle w:val="ListParagraph"/>
                      <w:rPr>
                        <w:rFonts w:ascii="Times New Roman" w:hAnsi="Times New Roman" w:cs="Times New Roman"/>
                        <w:b/>
                        <w:i/>
                        <w:sz w:val="20"/>
                        <w:szCs w:val="44"/>
                      </w:rPr>
                    </w:pPr>
                    <w:r w:rsidRPr="00236711">
                      <w:rPr>
                        <w:rFonts w:ascii="Times New Roman" w:hAnsi="Times New Roman" w:cs="Times New Roman"/>
                        <w:b/>
                        <w:i/>
                        <w:sz w:val="20"/>
                        <w:szCs w:val="44"/>
                      </w:rPr>
                      <w:t>Founded 1933</w:t>
                    </w:r>
                    <w:r>
                      <w:rPr>
                        <w:rFonts w:ascii="Times New Roman" w:hAnsi="Times New Roman" w:cs="Times New Roman"/>
                        <w:b/>
                        <w:i/>
                        <w:sz w:val="20"/>
                        <w:szCs w:val="44"/>
                      </w:rPr>
                      <w:tab/>
                    </w:r>
                    <w:r>
                      <w:rPr>
                        <w:rFonts w:ascii="Times New Roman" w:hAnsi="Times New Roman" w:cs="Times New Roman"/>
                        <w:b/>
                        <w:i/>
                        <w:sz w:val="20"/>
                        <w:szCs w:val="44"/>
                      </w:rPr>
                      <w:tab/>
                    </w:r>
                    <w:r>
                      <w:rPr>
                        <w:rFonts w:ascii="Times New Roman" w:hAnsi="Times New Roman" w:cs="Times New Roman"/>
                        <w:b/>
                        <w:i/>
                        <w:sz w:val="20"/>
                        <w:szCs w:val="44"/>
                      </w:rPr>
                      <w:tab/>
                    </w:r>
                    <w:r>
                      <w:rPr>
                        <w:rFonts w:ascii="Times New Roman" w:hAnsi="Times New Roman" w:cs="Times New Roman"/>
                        <w:b/>
                        <w:i/>
                        <w:sz w:val="20"/>
                        <w:szCs w:val="44"/>
                      </w:rPr>
                      <w:tab/>
                    </w:r>
                    <w:r>
                      <w:rPr>
                        <w:rFonts w:ascii="Times New Roman" w:hAnsi="Times New Roman" w:cs="Times New Roman"/>
                        <w:b/>
                        <w:i/>
                        <w:sz w:val="20"/>
                        <w:szCs w:val="44"/>
                      </w:rPr>
                      <w:tab/>
                    </w:r>
                    <w:r>
                      <w:rPr>
                        <w:rFonts w:ascii="Times New Roman" w:hAnsi="Times New Roman" w:cs="Times New Roman"/>
                        <w:b/>
                        <w:i/>
                        <w:sz w:val="20"/>
                        <w:szCs w:val="44"/>
                      </w:rPr>
                      <w:tab/>
                    </w:r>
                    <w:r>
                      <w:rPr>
                        <w:rFonts w:ascii="Times New Roman" w:hAnsi="Times New Roman" w:cs="Times New Roman"/>
                        <w:b/>
                        <w:i/>
                        <w:sz w:val="20"/>
                        <w:szCs w:val="44"/>
                      </w:rPr>
                      <w:tab/>
                      <w:t xml:space="preserve">Registered Charity </w:t>
                    </w:r>
                    <w:r w:rsidR="00BE4168">
                      <w:rPr>
                        <w:rFonts w:ascii="Times New Roman" w:hAnsi="Times New Roman" w:cs="Times New Roman"/>
                        <w:b/>
                        <w:i/>
                        <w:sz w:val="20"/>
                        <w:szCs w:val="44"/>
                      </w:rPr>
                      <w:t>–</w:t>
                    </w:r>
                    <w:r>
                      <w:rPr>
                        <w:rFonts w:ascii="Times New Roman" w:hAnsi="Times New Roman" w:cs="Times New Roman"/>
                        <w:b/>
                        <w:i/>
                        <w:sz w:val="20"/>
                        <w:szCs w:val="44"/>
                      </w:rPr>
                      <w:t xml:space="preserve"> 1143666</w:t>
                    </w:r>
                  </w:p>
                  <w:p w:rsidR="00AE7CFF" w:rsidRDefault="00AE7CFF" w:rsidP="006E252F">
                    <w:pPr>
                      <w:pStyle w:val="ListParagraph"/>
                      <w:rPr>
                        <w:rFonts w:ascii="Times New Roman" w:hAnsi="Times New Roman" w:cs="Times New Roman"/>
                        <w:b/>
                        <w:i/>
                        <w:sz w:val="20"/>
                        <w:szCs w:val="44"/>
                      </w:rPr>
                    </w:pPr>
                  </w:p>
                  <w:p w:rsidR="00AE7CFF" w:rsidRDefault="00AE7CFF" w:rsidP="006E252F">
                    <w:pPr>
                      <w:pStyle w:val="ListParagraph"/>
                      <w:rPr>
                        <w:rFonts w:ascii="Times New Roman" w:hAnsi="Times New Roman" w:cs="Times New Roman"/>
                        <w:b/>
                        <w:i/>
                        <w:sz w:val="20"/>
                        <w:szCs w:val="44"/>
                      </w:rPr>
                    </w:pPr>
                  </w:p>
                  <w:p w:rsidR="00BE4168" w:rsidRDefault="00BE4168" w:rsidP="006E252F">
                    <w:pPr>
                      <w:pStyle w:val="ListParagraph"/>
                      <w:rPr>
                        <w:rFonts w:ascii="Times New Roman" w:hAnsi="Times New Roman" w:cs="Times New Roman"/>
                        <w:b/>
                        <w:i/>
                        <w:sz w:val="20"/>
                        <w:szCs w:val="44"/>
                      </w:rPr>
                    </w:pPr>
                  </w:p>
                  <w:p w:rsidR="00BE4168" w:rsidRPr="00236711" w:rsidRDefault="00BE4168" w:rsidP="006E252F">
                    <w:pPr>
                      <w:pStyle w:val="ListParagraph"/>
                      <w:rPr>
                        <w:rFonts w:ascii="Times New Roman" w:hAnsi="Times New Roman" w:cs="Times New Roman"/>
                        <w:b/>
                        <w:i/>
                        <w:sz w:val="20"/>
                        <w:szCs w:val="44"/>
                      </w:rPr>
                    </w:pPr>
                  </w:p>
                  <w:p w:rsidR="006E252F" w:rsidRDefault="006E252F" w:rsidP="006E252F">
                    <w:pPr>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B9"/>
    <w:rsid w:val="00037030"/>
    <w:rsid w:val="00083DB9"/>
    <w:rsid w:val="00094910"/>
    <w:rsid w:val="00094B00"/>
    <w:rsid w:val="000C5111"/>
    <w:rsid w:val="001A6F75"/>
    <w:rsid w:val="001B70F6"/>
    <w:rsid w:val="001D660D"/>
    <w:rsid w:val="00220BCF"/>
    <w:rsid w:val="00236676"/>
    <w:rsid w:val="00295F87"/>
    <w:rsid w:val="002A3417"/>
    <w:rsid w:val="002C0EE4"/>
    <w:rsid w:val="00323C10"/>
    <w:rsid w:val="0032465B"/>
    <w:rsid w:val="00387ABD"/>
    <w:rsid w:val="003C1AA7"/>
    <w:rsid w:val="00405D87"/>
    <w:rsid w:val="004665E2"/>
    <w:rsid w:val="00510AB7"/>
    <w:rsid w:val="005B7BC6"/>
    <w:rsid w:val="005C7AEE"/>
    <w:rsid w:val="005E1335"/>
    <w:rsid w:val="006008C8"/>
    <w:rsid w:val="006B737C"/>
    <w:rsid w:val="006D0C63"/>
    <w:rsid w:val="006E252F"/>
    <w:rsid w:val="00792A91"/>
    <w:rsid w:val="008A0AFD"/>
    <w:rsid w:val="00A213CB"/>
    <w:rsid w:val="00A26577"/>
    <w:rsid w:val="00A57546"/>
    <w:rsid w:val="00AA6043"/>
    <w:rsid w:val="00AE7CFF"/>
    <w:rsid w:val="00B16A11"/>
    <w:rsid w:val="00B26AB3"/>
    <w:rsid w:val="00B72589"/>
    <w:rsid w:val="00B95797"/>
    <w:rsid w:val="00BA153A"/>
    <w:rsid w:val="00BA5521"/>
    <w:rsid w:val="00BE4168"/>
    <w:rsid w:val="00C52062"/>
    <w:rsid w:val="00C66709"/>
    <w:rsid w:val="00CE139C"/>
    <w:rsid w:val="00D860B9"/>
    <w:rsid w:val="00F8532A"/>
    <w:rsid w:val="00F910E1"/>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A7F70"/>
  <w15:docId w15:val="{8663741A-4008-482D-9570-C80CBB89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53A"/>
  </w:style>
  <w:style w:type="paragraph" w:styleId="Footer">
    <w:name w:val="footer"/>
    <w:basedOn w:val="Normal"/>
    <w:link w:val="FooterChar"/>
    <w:uiPriority w:val="99"/>
    <w:unhideWhenUsed/>
    <w:rsid w:val="00BA1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53A"/>
  </w:style>
  <w:style w:type="character" w:styleId="Hyperlink">
    <w:name w:val="Hyperlink"/>
    <w:basedOn w:val="DefaultParagraphFont"/>
    <w:uiPriority w:val="99"/>
    <w:unhideWhenUsed/>
    <w:rsid w:val="00BA153A"/>
    <w:rPr>
      <w:color w:val="942408" w:themeColor="hyperlink"/>
      <w:u w:val="single"/>
    </w:rPr>
  </w:style>
  <w:style w:type="paragraph" w:styleId="NoSpacing">
    <w:name w:val="No Spacing"/>
    <w:uiPriority w:val="1"/>
    <w:qFormat/>
    <w:rsid w:val="00BA153A"/>
    <w:pPr>
      <w:spacing w:after="0" w:line="240" w:lineRule="auto"/>
    </w:pPr>
  </w:style>
  <w:style w:type="paragraph" w:styleId="BalloonText">
    <w:name w:val="Balloon Text"/>
    <w:basedOn w:val="Normal"/>
    <w:link w:val="BalloonTextChar"/>
    <w:uiPriority w:val="99"/>
    <w:semiHidden/>
    <w:unhideWhenUsed/>
    <w:rsid w:val="000C5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111"/>
    <w:rPr>
      <w:rFonts w:ascii="Tahoma" w:hAnsi="Tahoma" w:cs="Tahoma"/>
      <w:sz w:val="16"/>
      <w:szCs w:val="16"/>
    </w:rPr>
  </w:style>
  <w:style w:type="paragraph" w:styleId="ListParagraph">
    <w:name w:val="List Paragraph"/>
    <w:basedOn w:val="Normal"/>
    <w:uiPriority w:val="34"/>
    <w:qFormat/>
    <w:rsid w:val="006E252F"/>
    <w:pPr>
      <w:ind w:left="720"/>
      <w:contextualSpacing/>
    </w:pPr>
  </w:style>
  <w:style w:type="paragraph" w:customStyle="1" w:styleId="LetterDate">
    <w:name w:val="Letter Date"/>
    <w:uiPriority w:val="99"/>
    <w:rsid w:val="00AA6043"/>
    <w:pPr>
      <w:widowControl w:val="0"/>
      <w:overflowPunct w:val="0"/>
      <w:autoSpaceDE w:val="0"/>
      <w:autoSpaceDN w:val="0"/>
      <w:adjustRightInd w:val="0"/>
      <w:spacing w:after="0" w:line="240" w:lineRule="auto"/>
      <w:ind w:left="360" w:right="360"/>
    </w:pPr>
    <w:rPr>
      <w:rFonts w:ascii="Franklin Gothic Medium Cond" w:eastAsiaTheme="minorEastAsia" w:hAnsi="Franklin Gothic Medium Cond" w:cs="Franklin Gothic Medium Cond"/>
      <w:kern w:val="28"/>
      <w:sz w:val="20"/>
      <w:szCs w:val="20"/>
      <w:lang w:eastAsia="en-GB"/>
    </w:rPr>
  </w:style>
  <w:style w:type="paragraph" w:customStyle="1" w:styleId="LetterBody">
    <w:name w:val="Letter Body"/>
    <w:uiPriority w:val="99"/>
    <w:rsid w:val="00AA6043"/>
    <w:pPr>
      <w:widowControl w:val="0"/>
      <w:overflowPunct w:val="0"/>
      <w:autoSpaceDE w:val="0"/>
      <w:autoSpaceDN w:val="0"/>
      <w:adjustRightInd w:val="0"/>
      <w:spacing w:after="0" w:line="240" w:lineRule="auto"/>
      <w:ind w:left="360" w:right="360"/>
    </w:pPr>
    <w:rPr>
      <w:rFonts w:ascii="Franklin Gothic Medium Cond" w:eastAsiaTheme="minorEastAsia" w:hAnsi="Franklin Gothic Medium Cond" w:cs="Franklin Gothic Medium Cond"/>
      <w:kern w:val="28"/>
      <w:sz w:val="20"/>
      <w:szCs w:val="20"/>
      <w:lang w:eastAsia="en-GB"/>
    </w:rPr>
  </w:style>
  <w:style w:type="paragraph" w:customStyle="1" w:styleId="LetterClosing">
    <w:name w:val="Letter Closing"/>
    <w:uiPriority w:val="99"/>
    <w:rsid w:val="00AA6043"/>
    <w:pPr>
      <w:widowControl w:val="0"/>
      <w:overflowPunct w:val="0"/>
      <w:autoSpaceDE w:val="0"/>
      <w:autoSpaceDN w:val="0"/>
      <w:adjustRightInd w:val="0"/>
      <w:spacing w:after="0" w:line="240" w:lineRule="auto"/>
      <w:ind w:left="360" w:right="360"/>
    </w:pPr>
    <w:rPr>
      <w:rFonts w:ascii="Franklin Gothic Medium Cond" w:eastAsiaTheme="minorEastAsia" w:hAnsi="Franklin Gothic Medium Cond" w:cs="Franklin Gothic Medium Cond"/>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elmsfordspiritualistsociety.com" TargetMode="External"/><Relationship Id="rId1" Type="http://schemas.openxmlformats.org/officeDocument/2006/relationships/hyperlink" Target="mailto:Chelmsfordssltd@gma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ketchbook">
  <a:themeElements>
    <a:clrScheme name="Sketchbook">
      <a:dk1>
        <a:sysClr val="windowText" lastClr="000000"/>
      </a:dk1>
      <a:lt1>
        <a:sysClr val="window" lastClr="FFFFFF"/>
      </a:lt1>
      <a:dk2>
        <a:srgbClr val="4C1304"/>
      </a:dk2>
      <a:lt2>
        <a:srgbClr val="FFFEE6"/>
      </a:lt2>
      <a:accent1>
        <a:srgbClr val="A63212"/>
      </a:accent1>
      <a:accent2>
        <a:srgbClr val="E68230"/>
      </a:accent2>
      <a:accent3>
        <a:srgbClr val="9BB05E"/>
      </a:accent3>
      <a:accent4>
        <a:srgbClr val="6B9BC7"/>
      </a:accent4>
      <a:accent5>
        <a:srgbClr val="4E66B2"/>
      </a:accent5>
      <a:accent6>
        <a:srgbClr val="8976AC"/>
      </a:accent6>
      <a:hlink>
        <a:srgbClr val="942408"/>
      </a:hlink>
      <a:folHlink>
        <a:srgbClr val="B34F17"/>
      </a:folHlink>
    </a:clrScheme>
    <a:fontScheme name="Sketchbook">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Rays</dc:creator>
  <cp:lastModifiedBy>Ray Johannessen</cp:lastModifiedBy>
  <cp:revision>5</cp:revision>
  <cp:lastPrinted>2010-11-03T19:17:00Z</cp:lastPrinted>
  <dcterms:created xsi:type="dcterms:W3CDTF">2016-08-20T09:27:00Z</dcterms:created>
  <dcterms:modified xsi:type="dcterms:W3CDTF">2022-08-21T18:32:00Z</dcterms:modified>
</cp:coreProperties>
</file>